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96"/>
          <w:szCs w:val="96"/>
        </w:rPr>
      </w:pPr>
      <w:r>
        <w:rPr>
          <w:rFonts w:hint="eastAsia" w:ascii="黑体" w:hAnsi="黑体" w:eastAsia="黑体" w:cs="黑体"/>
          <w:sz w:val="96"/>
          <w:szCs w:val="96"/>
        </w:rPr>
        <w:t>咸宁职业技术学院会计学院</w:t>
      </w:r>
    </w:p>
    <w:p>
      <w:pPr>
        <w:ind w:firstLine="800" w:firstLineChars="200"/>
        <w:rPr>
          <w:rFonts w:ascii="黑体" w:hAnsi="黑体" w:eastAsia="黑体" w:cs="黑体"/>
          <w:sz w:val="40"/>
          <w:szCs w:val="40"/>
        </w:rPr>
      </w:pPr>
      <w:r>
        <w:rPr>
          <w:rFonts w:hint="eastAsia" w:ascii="黑体" w:hAnsi="黑体" w:eastAsia="黑体" w:cs="黑体"/>
          <w:sz w:val="40"/>
          <w:szCs w:val="40"/>
        </w:rPr>
        <w:t xml:space="preserve">    </w:t>
      </w:r>
    </w:p>
    <w:p>
      <w:pPr>
        <w:jc w:val="center"/>
        <w:rPr>
          <w:rFonts w:ascii="黑体" w:hAnsi="黑体" w:eastAsia="黑体" w:cs="黑体"/>
          <w:b/>
          <w:bCs/>
          <w:sz w:val="56"/>
          <w:szCs w:val="56"/>
        </w:rPr>
      </w:pPr>
      <w:r>
        <w:rPr>
          <w:rFonts w:hint="eastAsia" w:ascii="黑体" w:hAnsi="黑体" w:eastAsia="黑体" w:cs="黑体"/>
          <w:b/>
          <w:bCs/>
          <w:sz w:val="56"/>
          <w:szCs w:val="56"/>
        </w:rPr>
        <w:t>文</w:t>
      </w:r>
    </w:p>
    <w:p>
      <w:pPr>
        <w:jc w:val="center"/>
        <w:rPr>
          <w:rFonts w:ascii="黑体" w:hAnsi="黑体" w:eastAsia="黑体" w:cs="黑体"/>
          <w:b/>
          <w:bCs/>
          <w:sz w:val="56"/>
          <w:szCs w:val="56"/>
        </w:rPr>
      </w:pPr>
      <w:r>
        <w:rPr>
          <w:rFonts w:hint="eastAsia" w:ascii="黑体" w:hAnsi="黑体" w:eastAsia="黑体" w:cs="黑体"/>
          <w:b/>
          <w:bCs/>
          <w:sz w:val="56"/>
          <w:szCs w:val="56"/>
        </w:rPr>
        <w:t>明</w:t>
      </w:r>
    </w:p>
    <w:p>
      <w:pPr>
        <w:jc w:val="center"/>
        <w:rPr>
          <w:rFonts w:ascii="黑体" w:hAnsi="黑体" w:eastAsia="黑体" w:cs="黑体"/>
          <w:b/>
          <w:bCs/>
          <w:sz w:val="56"/>
          <w:szCs w:val="56"/>
        </w:rPr>
      </w:pPr>
      <w:r>
        <w:rPr>
          <w:rFonts w:hint="eastAsia" w:ascii="黑体" w:hAnsi="黑体" w:eastAsia="黑体" w:cs="黑体"/>
          <w:b/>
          <w:bCs/>
          <w:sz w:val="56"/>
          <w:szCs w:val="56"/>
        </w:rPr>
        <w:t>寝</w:t>
      </w:r>
    </w:p>
    <w:p>
      <w:pPr>
        <w:jc w:val="center"/>
        <w:rPr>
          <w:rFonts w:ascii="黑体" w:hAnsi="黑体" w:eastAsia="黑体" w:cs="黑体"/>
          <w:b/>
          <w:bCs/>
          <w:sz w:val="56"/>
          <w:szCs w:val="56"/>
        </w:rPr>
      </w:pPr>
      <w:r>
        <w:rPr>
          <w:rFonts w:hint="eastAsia" w:ascii="黑体" w:hAnsi="黑体" w:eastAsia="黑体" w:cs="黑体"/>
          <w:b/>
          <w:bCs/>
          <w:sz w:val="56"/>
          <w:szCs w:val="56"/>
        </w:rPr>
        <w:t>室</w:t>
      </w:r>
    </w:p>
    <w:p>
      <w:pPr>
        <w:jc w:val="center"/>
        <w:rPr>
          <w:rFonts w:ascii="黑体" w:hAnsi="黑体" w:eastAsia="黑体" w:cs="黑体"/>
          <w:b/>
          <w:bCs/>
          <w:sz w:val="56"/>
          <w:szCs w:val="56"/>
        </w:rPr>
      </w:pPr>
      <w:r>
        <w:rPr>
          <w:rFonts w:hint="eastAsia" w:ascii="黑体" w:hAnsi="黑体" w:eastAsia="黑体" w:cs="黑体"/>
          <w:b/>
          <w:bCs/>
          <w:sz w:val="56"/>
          <w:szCs w:val="56"/>
        </w:rPr>
        <w:t>创</w:t>
      </w:r>
    </w:p>
    <w:p>
      <w:pPr>
        <w:jc w:val="center"/>
        <w:rPr>
          <w:rFonts w:ascii="黑体" w:hAnsi="黑体" w:eastAsia="黑体" w:cs="黑体"/>
          <w:b/>
          <w:bCs/>
          <w:sz w:val="56"/>
          <w:szCs w:val="56"/>
        </w:rPr>
      </w:pPr>
      <w:r>
        <w:rPr>
          <w:rFonts w:hint="eastAsia" w:ascii="黑体" w:hAnsi="黑体" w:eastAsia="黑体" w:cs="黑体"/>
          <w:b/>
          <w:bCs/>
          <w:sz w:val="56"/>
          <w:szCs w:val="56"/>
        </w:rPr>
        <w:t>建</w:t>
      </w:r>
    </w:p>
    <w:p>
      <w:pPr>
        <w:jc w:val="center"/>
        <w:rPr>
          <w:rFonts w:ascii="黑体" w:hAnsi="黑体" w:eastAsia="黑体" w:cs="黑体"/>
          <w:b/>
          <w:bCs/>
          <w:sz w:val="56"/>
          <w:szCs w:val="56"/>
        </w:rPr>
      </w:pPr>
      <w:r>
        <w:rPr>
          <w:rFonts w:hint="eastAsia" w:ascii="黑体" w:hAnsi="黑体" w:eastAsia="黑体" w:cs="黑体"/>
          <w:b/>
          <w:bCs/>
          <w:sz w:val="56"/>
          <w:szCs w:val="56"/>
        </w:rPr>
        <w:t>评</w:t>
      </w:r>
    </w:p>
    <w:p>
      <w:pPr>
        <w:jc w:val="center"/>
        <w:rPr>
          <w:rFonts w:ascii="黑体" w:hAnsi="黑体" w:eastAsia="黑体" w:cs="黑体"/>
          <w:b/>
          <w:bCs/>
          <w:sz w:val="56"/>
          <w:szCs w:val="56"/>
        </w:rPr>
      </w:pPr>
      <w:r>
        <w:rPr>
          <w:rFonts w:hint="eastAsia" w:ascii="黑体" w:hAnsi="黑体" w:eastAsia="黑体" w:cs="黑体"/>
          <w:b/>
          <w:bCs/>
          <w:sz w:val="56"/>
          <w:szCs w:val="56"/>
        </w:rPr>
        <w:t>比</w:t>
      </w:r>
    </w:p>
    <w:p>
      <w:pPr>
        <w:jc w:val="right"/>
        <w:rPr>
          <w:rFonts w:ascii="黑体" w:hAnsi="黑体" w:eastAsia="黑体" w:cs="黑体"/>
          <w:b/>
          <w:bCs/>
          <w:sz w:val="44"/>
          <w:szCs w:val="44"/>
        </w:rPr>
      </w:pPr>
      <w:r>
        <w:rPr>
          <w:rFonts w:hint="eastAsia" w:ascii="黑体" w:hAnsi="黑体" w:eastAsia="黑体" w:cs="黑体"/>
          <w:b/>
          <w:bCs/>
          <w:sz w:val="44"/>
          <w:szCs w:val="44"/>
        </w:rPr>
        <w:t>会计学院学生科</w:t>
      </w:r>
    </w:p>
    <w:p>
      <w:pPr>
        <w:jc w:val="right"/>
        <w:rPr>
          <w:rFonts w:ascii="黑体" w:hAnsi="黑体" w:eastAsia="黑体" w:cs="黑体"/>
          <w:sz w:val="72"/>
          <w:szCs w:val="72"/>
        </w:rPr>
      </w:pPr>
    </w:p>
    <w:p>
      <w:pPr>
        <w:jc w:val="right"/>
        <w:rPr>
          <w:rFonts w:ascii="黑体" w:hAnsi="黑体" w:eastAsia="黑体" w:cs="黑体"/>
          <w:sz w:val="72"/>
          <w:szCs w:val="72"/>
        </w:rPr>
      </w:pPr>
    </w:p>
    <w:p>
      <w:pPr>
        <w:jc w:val="center"/>
        <w:rPr>
          <w:rFonts w:ascii="黑体" w:hAnsi="黑体" w:eastAsia="黑体" w:cs="黑体"/>
          <w:sz w:val="96"/>
          <w:szCs w:val="96"/>
        </w:rPr>
      </w:pPr>
      <w:r>
        <w:rPr>
          <w:rFonts w:hint="eastAsia" w:ascii="黑体" w:hAnsi="黑体" w:eastAsia="黑体" w:cs="黑体"/>
          <w:sz w:val="96"/>
          <w:szCs w:val="96"/>
        </w:rPr>
        <w:t>目录</w:t>
      </w:r>
    </w:p>
    <w:p>
      <w:pPr>
        <w:rPr>
          <w:rFonts w:ascii="黑体" w:hAnsi="黑体" w:eastAsia="黑体" w:cs="黑体"/>
          <w:sz w:val="40"/>
          <w:szCs w:val="40"/>
        </w:rPr>
      </w:pPr>
    </w:p>
    <w:p>
      <w:pPr>
        <w:numPr>
          <w:ilvl w:val="0"/>
          <w:numId w:val="1"/>
        </w:numPr>
        <w:rPr>
          <w:rFonts w:ascii="黑体" w:hAnsi="黑体" w:eastAsia="黑体" w:cs="黑体"/>
          <w:sz w:val="36"/>
          <w:szCs w:val="36"/>
        </w:rPr>
      </w:pPr>
      <w:r>
        <w:rPr>
          <w:rFonts w:hint="eastAsia" w:ascii="黑体" w:hAnsi="黑体" w:eastAsia="黑体" w:cs="黑体"/>
          <w:sz w:val="36"/>
          <w:szCs w:val="36"/>
        </w:rPr>
        <w:t>文明</w:t>
      </w:r>
      <w:r>
        <w:rPr>
          <w:rFonts w:ascii="黑体" w:hAnsi="黑体" w:eastAsia="黑体" w:cs="黑体"/>
          <w:sz w:val="36"/>
          <w:szCs w:val="36"/>
        </w:rPr>
        <w:t>寝室创建评比活动的</w:t>
      </w:r>
      <w:r>
        <w:rPr>
          <w:rFonts w:hint="eastAsia" w:ascii="黑体" w:hAnsi="黑体" w:eastAsia="黑体" w:cs="黑体"/>
          <w:sz w:val="36"/>
          <w:szCs w:val="36"/>
        </w:rPr>
        <w:t>背景</w:t>
      </w:r>
      <w:r>
        <w:rPr>
          <w:rFonts w:hint="eastAsia" w:ascii="黑体" w:hAnsi="黑体" w:eastAsia="黑体" w:cs="黑体"/>
          <w:sz w:val="36"/>
          <w:szCs w:val="36"/>
          <w:lang w:eastAsia="zh-CN"/>
        </w:rPr>
        <w:t>和意义</w:t>
      </w:r>
      <w:r>
        <w:rPr>
          <w:rFonts w:hint="eastAsia" w:ascii="黑体" w:hAnsi="黑体" w:eastAsia="黑体" w:cs="黑体"/>
          <w:sz w:val="36"/>
          <w:szCs w:val="36"/>
        </w:rPr>
        <w:t>-</w:t>
      </w:r>
      <w:r>
        <w:rPr>
          <w:rFonts w:hint="eastAsia" w:ascii="黑体" w:hAnsi="黑体" w:eastAsia="黑体" w:cs="黑体"/>
          <w:sz w:val="36"/>
          <w:szCs w:val="36"/>
          <w:lang w:val="en-US" w:eastAsia="zh-CN"/>
        </w:rPr>
        <w:t>-</w:t>
      </w:r>
      <w:r>
        <w:rPr>
          <w:rFonts w:hint="eastAsia" w:ascii="黑体" w:hAnsi="黑体" w:eastAsia="黑体" w:cs="黑体"/>
          <w:sz w:val="36"/>
          <w:szCs w:val="36"/>
        </w:rPr>
        <w:t>-----</w:t>
      </w:r>
      <w:r>
        <w:rPr>
          <w:rFonts w:ascii="黑体" w:hAnsi="黑体" w:eastAsia="黑体" w:cs="黑体"/>
          <w:sz w:val="36"/>
          <w:szCs w:val="36"/>
        </w:rPr>
        <w:t>3</w:t>
      </w:r>
    </w:p>
    <w:p>
      <w:pPr>
        <w:rPr>
          <w:rFonts w:ascii="黑体" w:hAnsi="黑体" w:eastAsia="黑体" w:cs="黑体"/>
          <w:sz w:val="36"/>
          <w:szCs w:val="36"/>
        </w:rPr>
      </w:pPr>
    </w:p>
    <w:p>
      <w:pPr>
        <w:numPr>
          <w:ilvl w:val="0"/>
          <w:numId w:val="1"/>
        </w:numPr>
        <w:rPr>
          <w:rFonts w:ascii="黑体" w:hAnsi="黑体" w:eastAsia="黑体" w:cs="黑体"/>
          <w:sz w:val="36"/>
          <w:szCs w:val="36"/>
        </w:rPr>
      </w:pPr>
      <w:r>
        <w:rPr>
          <w:rFonts w:hint="eastAsia" w:ascii="黑体" w:hAnsi="黑体" w:eastAsia="黑体" w:cs="黑体"/>
          <w:sz w:val="36"/>
          <w:szCs w:val="36"/>
        </w:rPr>
        <w:t>文明寝室创建评比</w:t>
      </w:r>
      <w:r>
        <w:rPr>
          <w:rFonts w:ascii="黑体" w:hAnsi="黑体" w:eastAsia="黑体" w:cs="黑体"/>
          <w:sz w:val="36"/>
          <w:szCs w:val="36"/>
        </w:rPr>
        <w:t>领导小组</w:t>
      </w:r>
      <w:r>
        <w:rPr>
          <w:rFonts w:hint="eastAsia" w:ascii="黑体" w:hAnsi="黑体" w:eastAsia="黑体" w:cs="黑体"/>
          <w:sz w:val="36"/>
          <w:szCs w:val="36"/>
        </w:rPr>
        <w:t>---------------</w:t>
      </w:r>
      <w:r>
        <w:rPr>
          <w:rFonts w:ascii="黑体" w:hAnsi="黑体" w:eastAsia="黑体" w:cs="黑体"/>
          <w:sz w:val="36"/>
          <w:szCs w:val="36"/>
        </w:rPr>
        <w:t>3</w:t>
      </w:r>
    </w:p>
    <w:p>
      <w:pPr>
        <w:rPr>
          <w:rFonts w:ascii="黑体" w:hAnsi="黑体" w:eastAsia="黑体" w:cs="黑体"/>
          <w:sz w:val="36"/>
          <w:szCs w:val="36"/>
        </w:rPr>
      </w:pPr>
    </w:p>
    <w:p>
      <w:pPr>
        <w:numPr>
          <w:ilvl w:val="0"/>
          <w:numId w:val="1"/>
        </w:numPr>
        <w:rPr>
          <w:rFonts w:ascii="黑体" w:hAnsi="黑体" w:eastAsia="黑体" w:cs="黑体"/>
          <w:sz w:val="36"/>
          <w:szCs w:val="36"/>
        </w:rPr>
      </w:pPr>
      <w:r>
        <w:rPr>
          <w:rFonts w:hint="eastAsia" w:ascii="黑体" w:hAnsi="黑体" w:eastAsia="黑体" w:cs="黑体"/>
          <w:sz w:val="36"/>
          <w:szCs w:val="36"/>
        </w:rPr>
        <w:t>文明寝室创建评比</w:t>
      </w:r>
      <w:r>
        <w:rPr>
          <w:rFonts w:ascii="黑体" w:hAnsi="黑体" w:eastAsia="黑体" w:cs="黑体"/>
          <w:sz w:val="36"/>
          <w:szCs w:val="36"/>
        </w:rPr>
        <w:t>实施办法</w:t>
      </w:r>
      <w:r>
        <w:rPr>
          <w:rFonts w:hint="eastAsia" w:ascii="黑体" w:hAnsi="黑体" w:eastAsia="黑体" w:cs="黑体"/>
          <w:sz w:val="36"/>
          <w:szCs w:val="36"/>
        </w:rPr>
        <w:t>---------------</w:t>
      </w:r>
      <w:r>
        <w:rPr>
          <w:rFonts w:ascii="黑体" w:hAnsi="黑体" w:eastAsia="黑体" w:cs="黑体"/>
          <w:sz w:val="36"/>
          <w:szCs w:val="36"/>
        </w:rPr>
        <w:t>4</w:t>
      </w:r>
    </w:p>
    <w:p>
      <w:pPr>
        <w:rPr>
          <w:rFonts w:ascii="黑体" w:hAnsi="黑体" w:eastAsia="黑体" w:cs="黑体"/>
          <w:sz w:val="36"/>
          <w:szCs w:val="36"/>
        </w:rPr>
      </w:pPr>
    </w:p>
    <w:p>
      <w:pPr>
        <w:numPr>
          <w:ilvl w:val="0"/>
          <w:numId w:val="1"/>
        </w:numPr>
        <w:rPr>
          <w:rFonts w:ascii="黑体" w:hAnsi="黑体" w:eastAsia="黑体" w:cs="黑体"/>
          <w:sz w:val="36"/>
          <w:szCs w:val="36"/>
        </w:rPr>
      </w:pPr>
      <w:r>
        <w:rPr>
          <w:rFonts w:hint="eastAsia" w:ascii="黑体" w:hAnsi="黑体" w:eastAsia="黑体" w:cs="黑体"/>
          <w:sz w:val="36"/>
          <w:szCs w:val="36"/>
        </w:rPr>
        <w:t>文明寝室创建评比评分标准---------------</w:t>
      </w:r>
      <w:r>
        <w:rPr>
          <w:rFonts w:ascii="黑体" w:hAnsi="黑体" w:eastAsia="黑体" w:cs="黑体"/>
          <w:sz w:val="36"/>
          <w:szCs w:val="36"/>
        </w:rPr>
        <w:t>6</w:t>
      </w:r>
    </w:p>
    <w:p>
      <w:pPr>
        <w:rPr>
          <w:rFonts w:ascii="黑体" w:hAnsi="黑体" w:eastAsia="黑体" w:cs="黑体"/>
          <w:sz w:val="36"/>
          <w:szCs w:val="36"/>
        </w:rPr>
      </w:pPr>
    </w:p>
    <w:p>
      <w:pPr>
        <w:numPr>
          <w:ilvl w:val="0"/>
          <w:numId w:val="1"/>
        </w:numPr>
        <w:rPr>
          <w:rFonts w:ascii="黑体" w:hAnsi="黑体" w:eastAsia="黑体" w:cs="黑体"/>
          <w:sz w:val="36"/>
          <w:szCs w:val="36"/>
        </w:rPr>
      </w:pPr>
      <w:r>
        <w:rPr>
          <w:rFonts w:hint="eastAsia" w:ascii="黑体" w:hAnsi="黑体" w:eastAsia="黑体" w:cs="黑体"/>
          <w:sz w:val="36"/>
          <w:szCs w:val="36"/>
        </w:rPr>
        <w:t>文明寝室创建评比经费预算---------------</w:t>
      </w:r>
      <w:r>
        <w:rPr>
          <w:rFonts w:ascii="黑体" w:hAnsi="黑体" w:eastAsia="黑体" w:cs="黑体"/>
          <w:sz w:val="36"/>
          <w:szCs w:val="36"/>
        </w:rPr>
        <w:t>6</w:t>
      </w:r>
    </w:p>
    <w:p>
      <w:pPr>
        <w:rPr>
          <w:rFonts w:ascii="黑体" w:hAnsi="黑体" w:eastAsia="黑体" w:cs="黑体"/>
          <w:sz w:val="36"/>
          <w:szCs w:val="36"/>
        </w:rPr>
      </w:pPr>
    </w:p>
    <w:p>
      <w:pPr>
        <w:rPr>
          <w:rFonts w:ascii="黑体" w:hAnsi="黑体" w:eastAsia="黑体" w:cs="黑体"/>
          <w:sz w:val="40"/>
          <w:szCs w:val="40"/>
        </w:rPr>
      </w:pPr>
    </w:p>
    <w:p>
      <w:pPr>
        <w:rPr>
          <w:rFonts w:ascii="黑体" w:hAnsi="黑体" w:eastAsia="黑体" w:cs="黑体"/>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ind w:firstLine="402" w:firstLineChars="100"/>
        <w:rPr>
          <w:rFonts w:ascii="黑体" w:hAnsi="黑体" w:eastAsia="黑体" w:cs="黑体"/>
          <w:b/>
          <w:bCs/>
          <w:sz w:val="40"/>
          <w:szCs w:val="40"/>
        </w:rPr>
      </w:pPr>
    </w:p>
    <w:p>
      <w:pPr>
        <w:pStyle w:val="14"/>
        <w:numPr>
          <w:ilvl w:val="0"/>
          <w:numId w:val="2"/>
        </w:numPr>
        <w:ind w:firstLineChars="0"/>
        <w:rPr>
          <w:rFonts w:ascii="黑体" w:hAnsi="黑体" w:eastAsia="黑体" w:cs="黑体"/>
          <w:b/>
          <w:bCs/>
          <w:sz w:val="36"/>
          <w:szCs w:val="36"/>
        </w:rPr>
      </w:pPr>
      <w:r>
        <w:rPr>
          <w:rFonts w:ascii="黑体" w:hAnsi="黑体" w:eastAsia="黑体" w:cs="黑体"/>
          <w:b/>
          <w:bCs/>
          <w:sz w:val="36"/>
          <w:szCs w:val="36"/>
        </w:rPr>
        <w:t>文明寝室创建评比活动的背景</w:t>
      </w:r>
      <w:r>
        <w:rPr>
          <w:rFonts w:hint="eastAsia" w:ascii="黑体" w:hAnsi="黑体" w:eastAsia="黑体" w:cs="黑体"/>
          <w:b/>
          <w:bCs/>
          <w:sz w:val="36"/>
          <w:szCs w:val="36"/>
          <w:lang w:eastAsia="zh-CN"/>
        </w:rPr>
        <w:t>和意义</w:t>
      </w:r>
    </w:p>
    <w:p>
      <w:pPr>
        <w:rPr>
          <w:rFonts w:ascii="黑体" w:hAnsi="黑体" w:eastAsia="黑体" w:cs="黑体"/>
          <w:b/>
          <w:bCs/>
          <w:sz w:val="36"/>
          <w:szCs w:val="36"/>
        </w:rPr>
      </w:pP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寝室生活是我们大学生活的重要组成部分，一个温馨、和睦、干净的</w:t>
      </w:r>
      <w:r>
        <w:rPr>
          <w:rFonts w:hint="eastAsia" w:ascii="黑体" w:hAnsi="黑体" w:eastAsia="黑体" w:cs="黑体"/>
          <w:sz w:val="32"/>
          <w:szCs w:val="32"/>
          <w:lang w:eastAsia="zh-CN"/>
        </w:rPr>
        <w:t>寝室环境,对我们的学习生活都起着十分重要的作用。文明寝室</w:t>
      </w:r>
      <w:r>
        <w:rPr>
          <w:rFonts w:hint="eastAsia" w:ascii="黑体" w:hAnsi="黑体" w:eastAsia="黑体" w:cs="黑体"/>
          <w:sz w:val="32"/>
          <w:szCs w:val="32"/>
          <w:lang w:eastAsia="zh-CN"/>
        </w:rPr>
        <w:t>创建评比能够提高寝室的文化品质，陶冶学生的情操，能够引导树立正确的人生观和团队观有利于营造优美育人环境，有利于推动校园精神文明建设，有利于学生文明习惯养成。</w:t>
      </w:r>
    </w:p>
    <w:p>
      <w:pPr>
        <w:ind w:firstLine="800"/>
        <w:rPr>
          <w:rFonts w:ascii="黑体" w:hAnsi="黑体" w:eastAsia="黑体" w:cs="黑体"/>
          <w:sz w:val="40"/>
          <w:szCs w:val="40"/>
        </w:rPr>
      </w:pPr>
    </w:p>
    <w:p>
      <w:pPr>
        <w:rPr>
          <w:rFonts w:ascii="黑体" w:hAnsi="黑体" w:eastAsia="黑体" w:cs="黑体"/>
          <w:b/>
          <w:bCs/>
          <w:sz w:val="40"/>
          <w:szCs w:val="40"/>
        </w:rPr>
      </w:pPr>
      <w:r>
        <w:rPr>
          <w:rFonts w:hint="eastAsia" w:ascii="黑体" w:hAnsi="黑体" w:eastAsia="黑体" w:cs="黑体"/>
          <w:b/>
          <w:bCs/>
          <w:sz w:val="40"/>
          <w:szCs w:val="40"/>
          <w:lang w:eastAsia="zh-CN"/>
        </w:rPr>
        <w:t>二</w:t>
      </w:r>
      <w:r>
        <w:rPr>
          <w:rFonts w:hint="eastAsia" w:ascii="黑体" w:hAnsi="黑体" w:eastAsia="黑体" w:cs="黑体"/>
          <w:b/>
          <w:bCs/>
          <w:sz w:val="40"/>
          <w:szCs w:val="40"/>
        </w:rPr>
        <w:t>、文明寝室创建评比领导小组</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组长:镇咸辉书记</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副组长:杨帆院长</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成员:会计学院</w:t>
      </w:r>
      <w:r>
        <w:rPr>
          <w:rFonts w:hint="eastAsia" w:ascii="黑体" w:hAnsi="黑体" w:eastAsia="黑体" w:cs="黑体"/>
          <w:sz w:val="32"/>
          <w:szCs w:val="32"/>
          <w:lang w:eastAsia="zh-CN"/>
        </w:rPr>
        <w:t>全体辅导员</w:t>
      </w:r>
    </w:p>
    <w:p>
      <w:pPr>
        <w:rPr>
          <w:rFonts w:ascii="黑体" w:hAnsi="黑体" w:eastAsia="黑体" w:cs="黑体"/>
          <w:sz w:val="40"/>
          <w:szCs w:val="40"/>
        </w:rPr>
      </w:pPr>
    </w:p>
    <w:p>
      <w:pPr>
        <w:rPr>
          <w:rFonts w:ascii="黑体" w:hAnsi="黑体" w:eastAsia="黑体" w:cs="黑体"/>
          <w:b/>
          <w:bCs/>
          <w:sz w:val="36"/>
          <w:szCs w:val="36"/>
        </w:rPr>
      </w:pPr>
      <w:r>
        <w:rPr>
          <w:rFonts w:hint="eastAsia" w:ascii="黑体" w:hAnsi="黑体" w:eastAsia="黑体" w:cs="黑体"/>
          <w:b/>
          <w:bCs/>
          <w:sz w:val="36"/>
          <w:szCs w:val="36"/>
          <w:lang w:eastAsia="zh-CN"/>
        </w:rPr>
        <w:t>三</w:t>
      </w:r>
      <w:r>
        <w:rPr>
          <w:rFonts w:hint="eastAsia" w:ascii="黑体" w:hAnsi="黑体" w:eastAsia="黑体" w:cs="黑体"/>
          <w:b/>
          <w:bCs/>
          <w:sz w:val="36"/>
          <w:szCs w:val="36"/>
        </w:rPr>
        <w:t>、</w:t>
      </w:r>
      <w:r>
        <w:rPr>
          <w:rFonts w:ascii="黑体" w:hAnsi="黑体" w:eastAsia="黑体" w:cs="黑体"/>
          <w:b/>
          <w:bCs/>
          <w:sz w:val="36"/>
          <w:szCs w:val="36"/>
        </w:rPr>
        <w:t>文明寝室创建评比活动的</w:t>
      </w:r>
      <w:r>
        <w:rPr>
          <w:rFonts w:hint="eastAsia" w:ascii="黑体" w:hAnsi="黑体" w:eastAsia="黑体" w:cs="黑体"/>
          <w:b/>
          <w:bCs/>
          <w:sz w:val="36"/>
          <w:szCs w:val="36"/>
        </w:rPr>
        <w:t>对象</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咸宁职业技术学院会计学院全体在校学生</w:t>
      </w:r>
    </w:p>
    <w:p>
      <w:pPr>
        <w:ind w:firstLine="800"/>
        <w:rPr>
          <w:rFonts w:hint="eastAsia" w:ascii="黑体" w:hAnsi="黑体" w:eastAsia="黑体" w:cs="黑体"/>
          <w:sz w:val="32"/>
          <w:szCs w:val="32"/>
          <w:lang w:eastAsia="zh-CN"/>
        </w:rPr>
      </w:pPr>
    </w:p>
    <w:p>
      <w:p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四丶文明寝室创建评比实施办法</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宣传</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举行会计学院寝室长动员大会。</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会计学院学生会宣传部进行各班宣传。</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张贴海报进行宣传。</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撰写新闻稿于咸职快报上进行宣传。</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利用网络平台进行宣传。</w:t>
      </w:r>
    </w:p>
    <w:p>
      <w:pPr>
        <w:ind w:firstLine="8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寝室检查流程</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由会计学院学生会宿舍文化建设部全体成员进行寝室全方面的检查并进行评分。其中包含（寝室卫生，寝室用电安全，寝室整体氛围）。（评选分标准见附件一）</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每星期固定星期三和星期六晚上检查寝室，并且在随机一天进行抽查。</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检查寝室过程中可以在征得寝室成员同意的前提下对最美寝室和最差寝室进行拍照。</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评分流程</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每个星期天晚上对一个星期的检查进行总结，并根据查寝人员的评分和照片评出最美寝室和最差寝室。</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每星期会有一次新闻稿上传去学校官网</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每个月底进行一次大的总结，根据每星期评出的最美寝室和最差寝室进行塞选。</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每月也要进行一次新闻稿上传于学校官网（附上相关证明材料，以及得奖寝室名单及照片）</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每学期进行一次大总结 </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以最终的评分结果作为辅导员年终考核重要依据</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评选结果最优寝室分为，标杆，模范，优秀，待改进四个等次。标杆寝室三间，模范寝室七间，优秀寝室十间，待改进寝室十间。</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每次的评分记录表留以备份</w:t>
      </w:r>
    </w:p>
    <w:p>
      <w:pPr>
        <w:ind w:firstLine="800"/>
        <w:rPr>
          <w:rFonts w:hint="eastAsia" w:ascii="黑体" w:hAnsi="黑体" w:eastAsia="黑体" w:cs="黑体"/>
          <w:sz w:val="32"/>
          <w:szCs w:val="32"/>
          <w:lang w:eastAsia="zh-CN"/>
        </w:rPr>
      </w:pP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公布结果并发放奖品</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每次的评分结果会于次日公布于学校官网，以及会计学院辅导员群里，还会在寝室长群里进行公示</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根据每月的评选结果对优秀寝室进行奖品的发放。</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根据每年的评选结果给予优秀寝室成员每人一张优秀寝室证书。和相关的物品的发放。</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第一名洗衣液。</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第二名卫生纸一提。</w:t>
      </w:r>
    </w:p>
    <w:p>
      <w:pPr>
        <w:ind w:firstLine="800"/>
        <w:rPr>
          <w:rFonts w:hint="eastAsia" w:ascii="黑体" w:hAnsi="黑体" w:eastAsia="黑体" w:cs="黑体"/>
          <w:sz w:val="32"/>
          <w:szCs w:val="32"/>
          <w:lang w:eastAsia="zh-CN"/>
        </w:rPr>
      </w:pPr>
      <w:r>
        <w:rPr>
          <w:rFonts w:hint="eastAsia" w:ascii="黑体" w:hAnsi="黑体" w:eastAsia="黑体" w:cs="黑体"/>
          <w:sz w:val="32"/>
          <w:szCs w:val="32"/>
          <w:lang w:eastAsia="zh-CN"/>
        </w:rPr>
        <w:t>第三名洗衣粉。</w:t>
      </w:r>
    </w:p>
    <w:p>
      <w:pPr>
        <w:ind w:firstLine="800"/>
        <w:rPr>
          <w:rFonts w:hint="eastAsia" w:ascii="黑体" w:hAnsi="黑体" w:eastAsia="黑体" w:cs="黑体"/>
          <w:sz w:val="32"/>
          <w:szCs w:val="32"/>
          <w:lang w:eastAsia="zh-CN"/>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hint="eastAsia" w:ascii="黑体" w:hAnsi="黑体" w:eastAsia="黑体" w:cs="黑体"/>
          <w:sz w:val="40"/>
          <w:szCs w:val="40"/>
        </w:rPr>
      </w:pPr>
    </w:p>
    <w:p>
      <w:pPr>
        <w:rPr>
          <w:rFonts w:ascii="黑体" w:hAnsi="黑体" w:eastAsia="黑体" w:cs="黑体"/>
          <w:sz w:val="40"/>
          <w:szCs w:val="40"/>
        </w:rPr>
      </w:pPr>
      <w:bookmarkStart w:id="0" w:name="_GoBack"/>
      <w:bookmarkEnd w:id="0"/>
      <w:r>
        <w:rPr>
          <w:rFonts w:hint="eastAsia" w:ascii="黑体" w:hAnsi="黑体" w:eastAsia="黑体" w:cs="黑体"/>
          <w:sz w:val="40"/>
          <w:szCs w:val="40"/>
        </w:rPr>
        <w:t>附件一</w:t>
      </w:r>
    </w:p>
    <w:p>
      <w:pPr>
        <w:rPr>
          <w:rFonts w:ascii="黑体" w:hAnsi="黑体" w:eastAsia="黑体" w:cs="黑体"/>
          <w:sz w:val="40"/>
          <w:szCs w:val="40"/>
        </w:rPr>
      </w:pPr>
      <w:r>
        <w:rPr>
          <w:rFonts w:hint="eastAsia" w:ascii="黑体" w:hAnsi="黑体" w:eastAsia="黑体" w:cs="黑体"/>
        </w:rPr>
        <w:drawing>
          <wp:inline distT="0" distB="0" distL="0" distR="0">
            <wp:extent cx="5963285" cy="346710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5963285" cy="3467100"/>
                    </a:xfrm>
                    <a:prstGeom prst="rect">
                      <a:avLst/>
                    </a:prstGeom>
                  </pic:spPr>
                </pic:pic>
              </a:graphicData>
            </a:graphic>
          </wp:inline>
        </w:drawing>
      </w:r>
    </w:p>
    <w:p>
      <w:pPr>
        <w:rPr>
          <w:rFonts w:ascii="黑体" w:hAnsi="黑体" w:eastAsia="黑体" w:cs="黑体"/>
          <w:sz w:val="40"/>
          <w:szCs w:val="40"/>
        </w:rPr>
      </w:pPr>
    </w:p>
    <w:p>
      <w:pPr>
        <w:rPr>
          <w:rFonts w:ascii="黑体" w:hAnsi="黑体" w:eastAsia="黑体" w:cs="黑体"/>
          <w:sz w:val="40"/>
          <w:szCs w:val="40"/>
        </w:rPr>
      </w:pPr>
    </w:p>
    <w:p>
      <w:pPr>
        <w:rPr>
          <w:rFonts w:ascii="黑体" w:hAnsi="黑体" w:eastAsia="黑体" w:cs="黑体"/>
          <w:sz w:val="40"/>
          <w:szCs w:val="40"/>
        </w:rPr>
      </w:pPr>
      <w:r>
        <w:rPr>
          <w:rFonts w:hint="eastAsia" w:ascii="黑体" w:hAnsi="黑体" w:eastAsia="黑体" w:cs="黑体"/>
          <w:sz w:val="40"/>
          <w:szCs w:val="40"/>
        </w:rPr>
        <w:t xml:space="preserve">  附件二</w:t>
      </w:r>
    </w:p>
    <w:tbl>
      <w:tblPr>
        <w:tblStyle w:val="4"/>
        <w:tblW w:w="9499" w:type="dxa"/>
        <w:tblInd w:w="-289" w:type="dxa"/>
        <w:tblLayout w:type="autofit"/>
        <w:tblCellMar>
          <w:top w:w="0" w:type="dxa"/>
          <w:left w:w="0" w:type="dxa"/>
          <w:bottom w:w="0" w:type="dxa"/>
          <w:right w:w="0" w:type="dxa"/>
        </w:tblCellMar>
      </w:tblPr>
      <w:tblGrid>
        <w:gridCol w:w="2836"/>
        <w:gridCol w:w="3118"/>
        <w:gridCol w:w="1133"/>
        <w:gridCol w:w="1131"/>
        <w:gridCol w:w="1281"/>
      </w:tblGrid>
      <w:tr>
        <w:tblPrEx>
          <w:tblCellMar>
            <w:top w:w="0" w:type="dxa"/>
            <w:left w:w="0" w:type="dxa"/>
            <w:bottom w:w="0" w:type="dxa"/>
            <w:right w:w="0" w:type="dxa"/>
          </w:tblCellMar>
        </w:tblPrEx>
        <w:trPr>
          <w:trHeight w:val="312" w:hRule="atLeast"/>
        </w:trPr>
        <w:tc>
          <w:tcPr>
            <w:tcW w:w="949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经费预算</w:t>
            </w:r>
          </w:p>
        </w:tc>
      </w:tr>
      <w:tr>
        <w:tblPrEx>
          <w:tblCellMar>
            <w:top w:w="0" w:type="dxa"/>
            <w:left w:w="0" w:type="dxa"/>
            <w:bottom w:w="0" w:type="dxa"/>
            <w:right w:w="0" w:type="dxa"/>
          </w:tblCellMar>
        </w:tblPrEx>
        <w:trPr>
          <w:trHeight w:val="312"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物品名称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需求时间</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数量</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单价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金额</w:t>
            </w:r>
          </w:p>
        </w:tc>
      </w:tr>
      <w:tr>
        <w:tblPrEx>
          <w:tblCellMar>
            <w:top w:w="0" w:type="dxa"/>
            <w:left w:w="0" w:type="dxa"/>
            <w:bottom w:w="0" w:type="dxa"/>
            <w:right w:w="0" w:type="dxa"/>
          </w:tblCellMar>
        </w:tblPrEx>
        <w:trPr>
          <w:trHeight w:val="312"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洗衣液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月</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5</w:t>
            </w:r>
            <w:r>
              <w:rPr>
                <w:rFonts w:ascii="黑体" w:hAnsi="黑体" w:eastAsia="黑体" w:cs="黑体"/>
                <w:color w:val="000000"/>
                <w:sz w:val="24"/>
                <w:szCs w:val="24"/>
              </w:rPr>
              <w:t>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1</w:t>
            </w:r>
            <w:r>
              <w:rPr>
                <w:rFonts w:ascii="黑体" w:hAnsi="黑体" w:eastAsia="黑体" w:cs="黑体"/>
                <w:color w:val="000000"/>
                <w:sz w:val="24"/>
                <w:szCs w:val="24"/>
              </w:rPr>
              <w:t>50</w:t>
            </w:r>
          </w:p>
        </w:tc>
      </w:tr>
      <w:tr>
        <w:tblPrEx>
          <w:tblCellMar>
            <w:top w:w="0" w:type="dxa"/>
            <w:left w:w="0" w:type="dxa"/>
            <w:bottom w:w="0" w:type="dxa"/>
            <w:right w:w="0" w:type="dxa"/>
          </w:tblCellMar>
        </w:tblPrEx>
        <w:trPr>
          <w:trHeight w:val="312"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卫生纸</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月</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7</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3</w:t>
            </w:r>
            <w:r>
              <w:rPr>
                <w:rFonts w:ascii="黑体" w:hAnsi="黑体" w:eastAsia="黑体" w:cs="黑体"/>
                <w:color w:val="000000"/>
                <w:sz w:val="24"/>
                <w:szCs w:val="24"/>
              </w:rPr>
              <w:t>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2</w:t>
            </w:r>
            <w:r>
              <w:rPr>
                <w:rFonts w:ascii="黑体" w:hAnsi="黑体" w:eastAsia="黑体" w:cs="黑体"/>
                <w:color w:val="000000"/>
                <w:sz w:val="24"/>
                <w:szCs w:val="24"/>
              </w:rPr>
              <w:t>00</w:t>
            </w:r>
          </w:p>
        </w:tc>
      </w:tr>
      <w:tr>
        <w:tblPrEx>
          <w:tblCellMar>
            <w:top w:w="0" w:type="dxa"/>
            <w:left w:w="0" w:type="dxa"/>
            <w:bottom w:w="0" w:type="dxa"/>
            <w:right w:w="0" w:type="dxa"/>
          </w:tblCellMar>
        </w:tblPrEx>
        <w:trPr>
          <w:trHeight w:val="312"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洗衣粉</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月</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1</w:t>
            </w:r>
            <w:r>
              <w:rPr>
                <w:rFonts w:ascii="黑体" w:hAnsi="黑体" w:eastAsia="黑体" w:cs="黑体"/>
                <w:color w:val="000000"/>
                <w:sz w:val="24"/>
                <w:szCs w:val="24"/>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1</w:t>
            </w:r>
            <w:r>
              <w:rPr>
                <w:rFonts w:ascii="黑体" w:hAnsi="黑体" w:eastAsia="黑体" w:cs="黑体"/>
                <w:color w:val="000000"/>
                <w:sz w:val="24"/>
                <w:szCs w:val="24"/>
              </w:rPr>
              <w:t>50</w:t>
            </w:r>
          </w:p>
        </w:tc>
      </w:tr>
      <w:tr>
        <w:tblPrEx>
          <w:tblCellMar>
            <w:top w:w="0" w:type="dxa"/>
            <w:left w:w="0" w:type="dxa"/>
            <w:bottom w:w="0" w:type="dxa"/>
            <w:right w:w="0" w:type="dxa"/>
          </w:tblCellMar>
        </w:tblPrEx>
        <w:trPr>
          <w:trHeight w:val="635" w:hRule="atLeast"/>
        </w:trPr>
        <w:tc>
          <w:tcPr>
            <w:tcW w:w="28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合计</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黑体" w:hAnsi="黑体" w:eastAsia="黑体" w:cs="黑体"/>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黑体" w:hAnsi="黑体" w:eastAsia="黑体" w:cs="黑体"/>
                <w:color w:val="000000"/>
                <w:sz w:val="24"/>
                <w:szCs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黑体" w:hAnsi="黑体" w:eastAsia="黑体" w:cs="黑体"/>
                <w:color w:val="000000"/>
                <w:sz w:val="24"/>
                <w:szCs w:val="24"/>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sz w:val="24"/>
                <w:szCs w:val="24"/>
              </w:rPr>
              <w:t>5</w:t>
            </w:r>
            <w:r>
              <w:rPr>
                <w:rFonts w:ascii="黑体" w:hAnsi="黑体" w:eastAsia="黑体" w:cs="黑体"/>
                <w:color w:val="000000"/>
                <w:sz w:val="24"/>
                <w:szCs w:val="24"/>
              </w:rPr>
              <w:t>00</w:t>
            </w:r>
          </w:p>
        </w:tc>
      </w:tr>
    </w:tbl>
    <w:p>
      <w:pPr>
        <w:rPr>
          <w:rFonts w:ascii="黑体" w:hAnsi="黑体" w:eastAsia="黑体" w:cs="黑体"/>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rPr>
        <w:rFonts w:hint="eastAsia"/>
      </w:rPr>
    </w:lvl>
  </w:abstractNum>
  <w:abstractNum w:abstractNumId="1">
    <w:nsid w:val="5CB263AC"/>
    <w:multiLevelType w:val="multilevel"/>
    <w:tmpl w:val="5CB263AC"/>
    <w:lvl w:ilvl="0" w:tentative="0">
      <w:start w:val="1"/>
      <w:numFmt w:val="japaneseCounting"/>
      <w:lvlText w:val="%1、"/>
      <w:lvlJc w:val="left"/>
      <w:pPr>
        <w:ind w:left="1111" w:hanging="75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5A"/>
    <w:rsid w:val="00561AA9"/>
    <w:rsid w:val="005E71BB"/>
    <w:rsid w:val="005F127C"/>
    <w:rsid w:val="0063385A"/>
    <w:rsid w:val="008B1C2E"/>
    <w:rsid w:val="009151F0"/>
    <w:rsid w:val="00C46E08"/>
    <w:rsid w:val="00D7720B"/>
    <w:rsid w:val="5CA91B57"/>
    <w:rsid w:val="7CB514B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name w:val="Medium Grid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7">
    <w:name w:val="Medium Grid 3 Accent 1"/>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8">
    <w:name w:val="Medium Grid 3 Accent 2"/>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9">
    <w:name w:val="Medium Grid 3 Accent 3"/>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0">
    <w:name w:val="Medium Grid 3 Accent 4"/>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1">
    <w:name w:val="Medium Grid 3 Accent 5"/>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2">
    <w:name w:val="Medium Grid 3 Accent 6"/>
    <w:basedOn w:val="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14">
    <w:name w:val="List Paragraph"/>
    <w:basedOn w:val="1"/>
    <w:qFormat/>
    <w:uiPriority w:val="34"/>
    <w:pPr>
      <w:ind w:firstLine="420" w:firstLineChars="200"/>
    </w:pPr>
  </w:style>
  <w:style w:type="character" w:customStyle="1" w:styleId="15">
    <w:name w:val="页眉 字符"/>
    <w:basedOn w:val="13"/>
    <w:link w:val="3"/>
    <w:qFormat/>
    <w:uiPriority w:val="99"/>
    <w:rPr>
      <w:rFonts w:ascii="Calibri" w:hAnsi="Calibri" w:cs="Arial"/>
      <w:kern w:val="2"/>
      <w:sz w:val="18"/>
      <w:szCs w:val="18"/>
    </w:rPr>
  </w:style>
  <w:style w:type="character" w:customStyle="1" w:styleId="16">
    <w:name w:val="页脚 字符"/>
    <w:basedOn w:val="13"/>
    <w:link w:val="2"/>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192</Words>
  <Characters>1097</Characters>
  <Lines>9</Lines>
  <Paragraphs>2</Paragraphs>
  <TotalTime>9</TotalTime>
  <ScaleCrop>false</ScaleCrop>
  <LinksUpToDate>false</LinksUpToDate>
  <CharactersWithSpaces>1287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2021-04-16T02:52:00Z</dcterms:created>
  <dc:creator>V2012A</dc:creator>
  <cp:lastModifiedBy>Administrator</cp:lastModifiedBy>
  <dcterms:modified xsi:type="dcterms:W3CDTF">2021-04-19T02:43:29Z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F568B5033B534AFB8DC33DFB6999638F</vt:lpwstr>
  </property>
</Properties>
</file>